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6D7" w:rsidRDefault="004136D7" w:rsidP="00673FA0">
      <w:pPr>
        <w:ind w:right="454"/>
        <w:jc w:val="right"/>
      </w:pPr>
      <w:bookmarkStart w:id="0" w:name="_GoBack"/>
      <w:bookmarkEnd w:id="0"/>
      <w:r>
        <w:rPr>
          <w:rFonts w:hint="eastAsia"/>
        </w:rPr>
        <w:t xml:space="preserve">　　　　　　　　　　　　　　　　　　　　　　　　　　　　　　　</w:t>
      </w:r>
      <w:r w:rsidR="00673FA0">
        <w:rPr>
          <w:rFonts w:hint="eastAsia"/>
        </w:rPr>
        <w:t xml:space="preserve">　　</w:t>
      </w:r>
      <w:r w:rsidR="00EB3BA2">
        <w:rPr>
          <w:rFonts w:hint="eastAsia"/>
        </w:rPr>
        <w:t>2</w:t>
      </w:r>
      <w:r>
        <w:rPr>
          <w:rFonts w:hint="eastAsia"/>
        </w:rPr>
        <w:t>015.11.27</w:t>
      </w:r>
      <w:r w:rsidR="00EB3BA2">
        <w:rPr>
          <w:rFonts w:hint="eastAsia"/>
        </w:rPr>
        <w:t xml:space="preserve">　　　　</w:t>
      </w:r>
    </w:p>
    <w:p w:rsidR="004136D7" w:rsidRDefault="003C7C61" w:rsidP="00784EF3">
      <w:pPr>
        <w:jc w:val="left"/>
      </w:pPr>
      <w:r w:rsidRPr="00C53012">
        <w:rPr>
          <w:rFonts w:hint="eastAsia"/>
          <w:sz w:val="24"/>
          <w:szCs w:val="24"/>
        </w:rPr>
        <w:t>環　境　大　臣</w:t>
      </w:r>
      <w:r w:rsidR="004136D7" w:rsidRPr="00C53012">
        <w:rPr>
          <w:rFonts w:hint="eastAsia"/>
          <w:sz w:val="24"/>
          <w:szCs w:val="24"/>
        </w:rPr>
        <w:t xml:space="preserve">　　</w:t>
      </w:r>
      <w:r w:rsidR="004136D7">
        <w:rPr>
          <w:rFonts w:hint="eastAsia"/>
        </w:rPr>
        <w:t xml:space="preserve">　　　　　　　　　　　　　　　　　　</w:t>
      </w:r>
    </w:p>
    <w:p w:rsidR="001369B1" w:rsidRDefault="003C7C61" w:rsidP="00784EF3">
      <w:pPr>
        <w:ind w:firstLineChars="200" w:firstLine="513"/>
        <w:jc w:val="right"/>
      </w:pPr>
      <w:r w:rsidRPr="00C53012">
        <w:rPr>
          <w:rFonts w:hint="eastAsia"/>
          <w:sz w:val="24"/>
          <w:szCs w:val="24"/>
        </w:rPr>
        <w:t xml:space="preserve">丸　川　珠　代　殿　</w:t>
      </w:r>
      <w:r>
        <w:rPr>
          <w:rFonts w:hint="eastAsia"/>
        </w:rPr>
        <w:t xml:space="preserve">　　　　　　　　　　　　　　</w:t>
      </w:r>
      <w:r w:rsidR="00784EF3">
        <w:rPr>
          <w:rFonts w:hint="eastAsia"/>
        </w:rPr>
        <w:t>NPO</w:t>
      </w:r>
      <w:r w:rsidR="00784EF3">
        <w:rPr>
          <w:rFonts w:hint="eastAsia"/>
        </w:rPr>
        <w:t>法人</w:t>
      </w:r>
      <w:r>
        <w:rPr>
          <w:rFonts w:hint="eastAsia"/>
        </w:rPr>
        <w:t xml:space="preserve">　</w:t>
      </w:r>
      <w:r w:rsidR="004136D7">
        <w:rPr>
          <w:rFonts w:hint="eastAsia"/>
        </w:rPr>
        <w:t>環境文明</w:t>
      </w:r>
      <w:r w:rsidR="004136D7">
        <w:rPr>
          <w:rFonts w:hint="eastAsia"/>
        </w:rPr>
        <w:t>21</w:t>
      </w:r>
    </w:p>
    <w:p w:rsidR="006C0CDB" w:rsidRDefault="006C0CDB"/>
    <w:p w:rsidR="006C0CDB" w:rsidRDefault="006C0CDB" w:rsidP="0002594E">
      <w:pPr>
        <w:ind w:firstLineChars="100" w:firstLine="227"/>
      </w:pPr>
      <w:r>
        <w:rPr>
          <w:rFonts w:hint="eastAsia"/>
        </w:rPr>
        <w:t>COP21</w:t>
      </w:r>
      <w:r>
        <w:rPr>
          <w:rFonts w:hint="eastAsia"/>
        </w:rPr>
        <w:t>において、世界中が気候変動問題に真摯に向き合い</w:t>
      </w:r>
      <w:r w:rsidR="0002594E">
        <w:rPr>
          <w:rFonts w:hint="eastAsia"/>
        </w:rPr>
        <w:t>、</w:t>
      </w:r>
      <w:r>
        <w:rPr>
          <w:rFonts w:hint="eastAsia"/>
        </w:rPr>
        <w:t>確実に温室効果ガスを減らす方策と仕組みについて合意すること</w:t>
      </w:r>
      <w:r w:rsidR="0002594E">
        <w:rPr>
          <w:rFonts w:hint="eastAsia"/>
        </w:rPr>
        <w:t>を</w:t>
      </w:r>
      <w:r>
        <w:rPr>
          <w:rFonts w:hint="eastAsia"/>
        </w:rPr>
        <w:t>強く</w:t>
      </w:r>
      <w:r w:rsidR="0002594E">
        <w:rPr>
          <w:rFonts w:hint="eastAsia"/>
        </w:rPr>
        <w:t>望みます。</w:t>
      </w:r>
    </w:p>
    <w:p w:rsidR="006C0CDB" w:rsidRDefault="006C0CDB" w:rsidP="0002594E">
      <w:pPr>
        <w:ind w:firstLineChars="100" w:firstLine="227"/>
      </w:pPr>
      <w:r>
        <w:rPr>
          <w:rFonts w:hint="eastAsia"/>
        </w:rPr>
        <w:t>しかし、気候変動との戦いは</w:t>
      </w:r>
      <w:r w:rsidR="0002594E">
        <w:rPr>
          <w:rFonts w:hint="eastAsia"/>
        </w:rPr>
        <w:t>これで終わりではありません。むしろ</w:t>
      </w:r>
      <w:r w:rsidR="00344D7F">
        <w:rPr>
          <w:rFonts w:hint="eastAsia"/>
        </w:rPr>
        <w:t>これから</w:t>
      </w:r>
      <w:r w:rsidR="0002594E">
        <w:rPr>
          <w:rFonts w:hint="eastAsia"/>
        </w:rPr>
        <w:t>が本番であり、</w:t>
      </w:r>
      <w:r>
        <w:rPr>
          <w:rFonts w:hint="eastAsia"/>
        </w:rPr>
        <w:t>如何に確実に温室効果ガスを削減していくかの国内対策が</w:t>
      </w:r>
      <w:r w:rsidR="0002594E">
        <w:rPr>
          <w:rFonts w:hint="eastAsia"/>
        </w:rPr>
        <w:t>極めて重要で</w:t>
      </w:r>
      <w:r w:rsidR="00344D7F">
        <w:rPr>
          <w:rFonts w:hint="eastAsia"/>
        </w:rPr>
        <w:t>、環境省こそがその主導的役割を果たさなければなりません。</w:t>
      </w:r>
    </w:p>
    <w:p w:rsidR="006C0CDB" w:rsidRDefault="006C0CDB" w:rsidP="00344D7F">
      <w:pPr>
        <w:ind w:firstLineChars="100" w:firstLine="227"/>
      </w:pPr>
      <w:r>
        <w:rPr>
          <w:rFonts w:hint="eastAsia"/>
        </w:rPr>
        <w:t>日本の、</w:t>
      </w:r>
      <w:r>
        <w:rPr>
          <w:rFonts w:hint="eastAsia"/>
        </w:rPr>
        <w:t>2013</w:t>
      </w:r>
      <w:r>
        <w:rPr>
          <w:rFonts w:hint="eastAsia"/>
        </w:rPr>
        <w:t>年度比</w:t>
      </w:r>
      <w:r>
        <w:rPr>
          <w:rFonts w:hint="eastAsia"/>
        </w:rPr>
        <w:t>26%</w:t>
      </w:r>
      <w:r>
        <w:rPr>
          <w:rFonts w:hint="eastAsia"/>
        </w:rPr>
        <w:t>削減という</w:t>
      </w:r>
      <w:r>
        <w:rPr>
          <w:rFonts w:hint="eastAsia"/>
        </w:rPr>
        <w:t>2030</w:t>
      </w:r>
      <w:r>
        <w:rPr>
          <w:rFonts w:hint="eastAsia"/>
        </w:rPr>
        <w:t>年目標値が</w:t>
      </w:r>
      <w:r w:rsidR="001B53C4">
        <w:rPr>
          <w:rFonts w:hint="eastAsia"/>
        </w:rPr>
        <w:t>他の先進国に比して</w:t>
      </w:r>
      <w:r>
        <w:rPr>
          <w:rFonts w:hint="eastAsia"/>
        </w:rPr>
        <w:t>低いことは言うまでも</w:t>
      </w:r>
      <w:r w:rsidR="00344D7F">
        <w:rPr>
          <w:rFonts w:hint="eastAsia"/>
        </w:rPr>
        <w:t>ありません。</w:t>
      </w:r>
      <w:r>
        <w:rPr>
          <w:rFonts w:hint="eastAsia"/>
        </w:rPr>
        <w:t>しかしこれさえも、実現するにはありとあらゆる手段を講じなければならず、並大抵のことでは実現しないことも事実で</w:t>
      </w:r>
      <w:r w:rsidR="00344D7F">
        <w:rPr>
          <w:rFonts w:hint="eastAsia"/>
        </w:rPr>
        <w:t>す。</w:t>
      </w:r>
    </w:p>
    <w:p w:rsidR="00344D7F" w:rsidRDefault="00344D7F" w:rsidP="00344D7F">
      <w:pPr>
        <w:ind w:firstLineChars="100" w:firstLine="227"/>
      </w:pPr>
    </w:p>
    <w:p w:rsidR="00344D7F" w:rsidRDefault="00344D7F" w:rsidP="00344D7F">
      <w:pPr>
        <w:ind w:firstLineChars="100" w:firstLine="227"/>
      </w:pPr>
      <w:r>
        <w:rPr>
          <w:rFonts w:hint="eastAsia"/>
        </w:rPr>
        <w:t>そこで、次の</w:t>
      </w:r>
      <w:r w:rsidR="001B53C4">
        <w:rPr>
          <w:rFonts w:hint="eastAsia"/>
        </w:rPr>
        <w:t>こと</w:t>
      </w:r>
      <w:r>
        <w:rPr>
          <w:rFonts w:hint="eastAsia"/>
        </w:rPr>
        <w:t>に重点を置き、具体化していくことを</w:t>
      </w:r>
      <w:r w:rsidR="003C7C61">
        <w:rPr>
          <w:rFonts w:hint="eastAsia"/>
        </w:rPr>
        <w:t>強く</w:t>
      </w:r>
      <w:r>
        <w:rPr>
          <w:rFonts w:hint="eastAsia"/>
        </w:rPr>
        <w:t>期待します。</w:t>
      </w:r>
    </w:p>
    <w:p w:rsidR="00344D7F" w:rsidRPr="001B53C4" w:rsidRDefault="00344D7F" w:rsidP="00344D7F"/>
    <w:p w:rsidR="00344D7F" w:rsidRPr="001B53C4" w:rsidRDefault="00344D7F" w:rsidP="001B53C4">
      <w:pPr>
        <w:ind w:left="228" w:hangingChars="100" w:hanging="228"/>
        <w:rPr>
          <w:b/>
        </w:rPr>
      </w:pPr>
      <w:r w:rsidRPr="001B53C4">
        <w:rPr>
          <w:rFonts w:hint="eastAsia"/>
          <w:b/>
        </w:rPr>
        <w:t>１．環境税・炭素税をさらに充実させ</w:t>
      </w:r>
      <w:r w:rsidR="001B53C4" w:rsidRPr="001B53C4">
        <w:rPr>
          <w:rFonts w:hint="eastAsia"/>
          <w:b/>
        </w:rPr>
        <w:t>、</w:t>
      </w:r>
      <w:r w:rsidRPr="001B53C4">
        <w:rPr>
          <w:rFonts w:hint="eastAsia"/>
          <w:b/>
        </w:rPr>
        <w:t>頑張る企業や市民にインセンティブを与える仕組みを早急に構築する</w:t>
      </w:r>
      <w:r w:rsidR="001B53C4" w:rsidRPr="001B53C4">
        <w:rPr>
          <w:rFonts w:hint="eastAsia"/>
          <w:b/>
        </w:rPr>
        <w:t>こと</w:t>
      </w:r>
      <w:r w:rsidRPr="001B53C4">
        <w:rPr>
          <w:rFonts w:hint="eastAsia"/>
          <w:b/>
        </w:rPr>
        <w:t>。その税収は気候変動対策に充てる</w:t>
      </w:r>
      <w:r w:rsidR="001B53C4" w:rsidRPr="001B53C4">
        <w:rPr>
          <w:rFonts w:hint="eastAsia"/>
          <w:b/>
        </w:rPr>
        <w:t>こと</w:t>
      </w:r>
    </w:p>
    <w:p w:rsidR="00344D7F" w:rsidRDefault="00344D7F" w:rsidP="004136D7">
      <w:pPr>
        <w:ind w:left="453" w:hangingChars="200" w:hanging="453"/>
      </w:pPr>
      <w:r>
        <w:rPr>
          <w:rFonts w:hint="eastAsia"/>
        </w:rPr>
        <w:t xml:space="preserve">　　</w:t>
      </w:r>
      <w:r w:rsidR="00EB3BA2">
        <w:rPr>
          <w:rFonts w:hint="eastAsia"/>
        </w:rPr>
        <w:t>平成</w:t>
      </w:r>
      <w:r w:rsidR="00EB3BA2">
        <w:rPr>
          <w:rFonts w:hint="eastAsia"/>
        </w:rPr>
        <w:t>24</w:t>
      </w:r>
      <w:r w:rsidR="00EB3BA2">
        <w:rPr>
          <w:rFonts w:hint="eastAsia"/>
        </w:rPr>
        <w:t>年度から段階的に施行されている</w:t>
      </w:r>
      <w:r w:rsidR="006C16E6">
        <w:rPr>
          <w:rFonts w:hint="eastAsia"/>
        </w:rPr>
        <w:t>環境税は、現在、第</w:t>
      </w:r>
      <w:r w:rsidR="006C16E6">
        <w:rPr>
          <w:rFonts w:hint="eastAsia"/>
        </w:rPr>
        <w:t>2</w:t>
      </w:r>
      <w:r w:rsidR="006C16E6">
        <w:rPr>
          <w:rFonts w:hint="eastAsia"/>
        </w:rPr>
        <w:t>段階目の税率が適用され、平成</w:t>
      </w:r>
      <w:r>
        <w:rPr>
          <w:rFonts w:hint="eastAsia"/>
        </w:rPr>
        <w:t>28</w:t>
      </w:r>
      <w:r>
        <w:rPr>
          <w:rFonts w:hint="eastAsia"/>
        </w:rPr>
        <w:t>年以降は税収約</w:t>
      </w:r>
      <w:r>
        <w:rPr>
          <w:rFonts w:hint="eastAsia"/>
        </w:rPr>
        <w:t>2600</w:t>
      </w:r>
      <w:r>
        <w:rPr>
          <w:rFonts w:hint="eastAsia"/>
        </w:rPr>
        <w:t>億円、一世帯当たり</w:t>
      </w:r>
      <w:r>
        <w:rPr>
          <w:rFonts w:hint="eastAsia"/>
        </w:rPr>
        <w:t>100</w:t>
      </w:r>
      <w:r>
        <w:rPr>
          <w:rFonts w:hint="eastAsia"/>
        </w:rPr>
        <w:t>円／月となるようですが、今世紀最大の課題解決に</w:t>
      </w:r>
      <w:r w:rsidR="00CA079E">
        <w:rPr>
          <w:rFonts w:hint="eastAsia"/>
        </w:rPr>
        <w:t>充てるには</w:t>
      </w:r>
      <w:r>
        <w:rPr>
          <w:rFonts w:hint="eastAsia"/>
        </w:rPr>
        <w:t>あまりに規模が小さすぎます。</w:t>
      </w:r>
    </w:p>
    <w:p w:rsidR="00344D7F" w:rsidRDefault="00344D7F" w:rsidP="00344D7F">
      <w:pPr>
        <w:ind w:left="453" w:hangingChars="200" w:hanging="453"/>
      </w:pPr>
      <w:r>
        <w:rPr>
          <w:rFonts w:hint="eastAsia"/>
        </w:rPr>
        <w:t xml:space="preserve">　　</w:t>
      </w:r>
      <w:r w:rsidR="00CA079E">
        <w:rPr>
          <w:rFonts w:hint="eastAsia"/>
        </w:rPr>
        <w:t>環境省においては、長年、</w:t>
      </w:r>
      <w:r>
        <w:rPr>
          <w:rFonts w:hint="eastAsia"/>
        </w:rPr>
        <w:t>環境税・炭素税に対する検討</w:t>
      </w:r>
      <w:r w:rsidR="00CA079E">
        <w:rPr>
          <w:rFonts w:hint="eastAsia"/>
        </w:rPr>
        <w:t>を継続しており、その知恵を今こそ活かすべきです。</w:t>
      </w:r>
    </w:p>
    <w:p w:rsidR="00344D7F" w:rsidRPr="00CA1B0F" w:rsidRDefault="00344D7F" w:rsidP="00344D7F">
      <w:r>
        <w:rPr>
          <w:rFonts w:hint="eastAsia"/>
        </w:rPr>
        <w:t xml:space="preserve">　　</w:t>
      </w:r>
    </w:p>
    <w:p w:rsidR="00344D7F" w:rsidRPr="001B53C4" w:rsidRDefault="00673FA0" w:rsidP="00344D7F">
      <w:pPr>
        <w:rPr>
          <w:b/>
        </w:rPr>
      </w:pPr>
      <w:r>
        <w:rPr>
          <w:rFonts w:hint="eastAsia"/>
          <w:b/>
        </w:rPr>
        <w:t>２</w:t>
      </w:r>
      <w:r w:rsidR="00344D7F" w:rsidRPr="001B53C4">
        <w:rPr>
          <w:rFonts w:hint="eastAsia"/>
          <w:b/>
        </w:rPr>
        <w:t>．排出</w:t>
      </w:r>
      <w:r w:rsidR="00CA079E" w:rsidRPr="001B53C4">
        <w:rPr>
          <w:rFonts w:hint="eastAsia"/>
          <w:b/>
        </w:rPr>
        <w:t>量取引を</w:t>
      </w:r>
      <w:r w:rsidR="00344D7F" w:rsidRPr="001B53C4">
        <w:rPr>
          <w:rFonts w:hint="eastAsia"/>
          <w:b/>
        </w:rPr>
        <w:t>全国に広げ</w:t>
      </w:r>
      <w:r w:rsidR="00EB3BA2">
        <w:rPr>
          <w:rFonts w:hint="eastAsia"/>
          <w:b/>
        </w:rPr>
        <w:t>、制度導入に踏み切ること</w:t>
      </w:r>
    </w:p>
    <w:p w:rsidR="00CA079E" w:rsidRDefault="00CA079E" w:rsidP="00CA079E">
      <w:pPr>
        <w:ind w:left="453" w:hangingChars="200" w:hanging="453"/>
      </w:pPr>
      <w:r>
        <w:rPr>
          <w:rFonts w:hint="eastAsia"/>
        </w:rPr>
        <w:t xml:space="preserve">　　東京都では排出量取引を導入して以来、</w:t>
      </w:r>
      <w:r>
        <w:rPr>
          <w:rFonts w:hint="eastAsia"/>
        </w:rPr>
        <w:t>CO2</w:t>
      </w:r>
      <w:r>
        <w:rPr>
          <w:rFonts w:hint="eastAsia"/>
        </w:rPr>
        <w:t>排出量も排出原単位も減少しています。いくつかの自治体でもその動が始まっていますが、それらを促進する</w:t>
      </w:r>
      <w:r w:rsidR="00673FA0">
        <w:rPr>
          <w:rFonts w:hint="eastAsia"/>
        </w:rPr>
        <w:t>ため</w:t>
      </w:r>
      <w:r w:rsidR="001B53C4">
        <w:rPr>
          <w:rFonts w:hint="eastAsia"/>
        </w:rPr>
        <w:t>にも、国がリーダーシップを取り、排出量取引制度の導入に踏み切るべきです。</w:t>
      </w:r>
    </w:p>
    <w:p w:rsidR="00673FA0" w:rsidRDefault="00673FA0" w:rsidP="00673FA0">
      <w:pPr>
        <w:rPr>
          <w:b/>
        </w:rPr>
      </w:pPr>
    </w:p>
    <w:p w:rsidR="00673FA0" w:rsidRDefault="00673FA0" w:rsidP="00673FA0">
      <w:r>
        <w:rPr>
          <w:rFonts w:hint="eastAsia"/>
          <w:b/>
        </w:rPr>
        <w:t>３</w:t>
      </w:r>
      <w:r w:rsidRPr="001B53C4">
        <w:rPr>
          <w:rFonts w:hint="eastAsia"/>
          <w:b/>
        </w:rPr>
        <w:t>．</w:t>
      </w:r>
      <w:r w:rsidRPr="001B53C4">
        <w:rPr>
          <w:rFonts w:hint="eastAsia"/>
          <w:b/>
        </w:rPr>
        <w:t>CO2</w:t>
      </w:r>
      <w:r w:rsidRPr="001B53C4">
        <w:rPr>
          <w:rFonts w:hint="eastAsia"/>
          <w:b/>
        </w:rPr>
        <w:t>を大気汚染物質とし、大気汚染防止法を適用して規制すること</w:t>
      </w:r>
    </w:p>
    <w:p w:rsidR="00673FA0" w:rsidRDefault="00673FA0" w:rsidP="00673FA0">
      <w:pPr>
        <w:ind w:left="424" w:hangingChars="187" w:hanging="424"/>
      </w:pPr>
      <w:r>
        <w:rPr>
          <w:rFonts w:hint="eastAsia"/>
        </w:rPr>
        <w:t xml:space="preserve">　　アメリカでは、最大の</w:t>
      </w:r>
      <w:r>
        <w:rPr>
          <w:rFonts w:hint="eastAsia"/>
        </w:rPr>
        <w:t>CO2</w:t>
      </w:r>
      <w:r>
        <w:rPr>
          <w:rFonts w:hint="eastAsia"/>
        </w:rPr>
        <w:t>排出源である発電所の排出規制策「クリーンパワープラン」（今年</w:t>
      </w:r>
      <w:r>
        <w:rPr>
          <w:rFonts w:hint="eastAsia"/>
        </w:rPr>
        <w:t>8</w:t>
      </w:r>
      <w:r>
        <w:rPr>
          <w:rFonts w:hint="eastAsia"/>
        </w:rPr>
        <w:t>月）を打ち出しています。中国でも規制の動きは盛んです。日本でも大気汚染防止法を活用（必要ならば法改正）して、発電所、製鉄所などの大型固定発生源だけでなく、自動車、船舶、航空機などの移動発生源に対しても規制をかけるよう早急に準備すべきです。</w:t>
      </w:r>
    </w:p>
    <w:p w:rsidR="00673FA0" w:rsidRDefault="00673FA0" w:rsidP="00673FA0">
      <w:pPr>
        <w:ind w:leftChars="187" w:left="424"/>
      </w:pPr>
      <w:r>
        <w:rPr>
          <w:rFonts w:hint="eastAsia"/>
        </w:rPr>
        <w:t>また、現在環境省では石炭火力発電所建設に対する異議を表明していますが、これは世界の潮流にも適うものであることから、今後も動きを弱めることなく継続して下さい。</w:t>
      </w:r>
    </w:p>
    <w:p w:rsidR="00344D7F" w:rsidRPr="00673FA0" w:rsidRDefault="00344D7F" w:rsidP="00344D7F"/>
    <w:p w:rsidR="001369B1" w:rsidRDefault="001369B1" w:rsidP="00344D7F"/>
    <w:p w:rsidR="00344D7F" w:rsidRPr="000C7C1E" w:rsidRDefault="00344D7F" w:rsidP="000C7C1E">
      <w:pPr>
        <w:ind w:left="455" w:hangingChars="200" w:hanging="455"/>
        <w:rPr>
          <w:b/>
        </w:rPr>
      </w:pPr>
      <w:r w:rsidRPr="000C7C1E">
        <w:rPr>
          <w:rFonts w:hint="eastAsia"/>
          <w:b/>
        </w:rPr>
        <w:t>４．“温暖化対策は経済に悪影響を及ぼす”と言った間違った認識を早急に払拭する広報</w:t>
      </w:r>
      <w:r w:rsidR="000C7C1E">
        <w:rPr>
          <w:rFonts w:hint="eastAsia"/>
          <w:b/>
        </w:rPr>
        <w:lastRenderedPageBreak/>
        <w:t>を行うこと</w:t>
      </w:r>
    </w:p>
    <w:p w:rsidR="00CA079E" w:rsidRDefault="00344D7F" w:rsidP="004136D7">
      <w:pPr>
        <w:ind w:left="453" w:hangingChars="200" w:hanging="453"/>
      </w:pPr>
      <w:r>
        <w:rPr>
          <w:rFonts w:hint="eastAsia"/>
        </w:rPr>
        <w:t xml:space="preserve">　</w:t>
      </w:r>
      <w:r w:rsidR="000C7C1E">
        <w:rPr>
          <w:rFonts w:hint="eastAsia"/>
        </w:rPr>
        <w:t xml:space="preserve">　気候変動時代にあっても、</w:t>
      </w:r>
      <w:r w:rsidR="00CA079E">
        <w:rPr>
          <w:rFonts w:hint="eastAsia"/>
        </w:rPr>
        <w:t>いまだにこうした間違った認識を持</w:t>
      </w:r>
      <w:r w:rsidR="000C7C1E">
        <w:rPr>
          <w:rFonts w:hint="eastAsia"/>
        </w:rPr>
        <w:t>ち広めている</w:t>
      </w:r>
      <w:r w:rsidR="00CA079E">
        <w:rPr>
          <w:rFonts w:hint="eastAsia"/>
        </w:rPr>
        <w:t>経済人がい</w:t>
      </w:r>
      <w:r w:rsidR="000C7C1E">
        <w:rPr>
          <w:rFonts w:hint="eastAsia"/>
        </w:rPr>
        <w:t>ます。環境省こそが、デカップリングに成功している国を紹介するなどして、こ</w:t>
      </w:r>
      <w:r w:rsidR="00673FA0">
        <w:rPr>
          <w:rFonts w:hint="eastAsia"/>
        </w:rPr>
        <w:t>の認識が</w:t>
      </w:r>
      <w:r w:rsidR="000C7C1E">
        <w:rPr>
          <w:rFonts w:hint="eastAsia"/>
        </w:rPr>
        <w:t>根拠のない</w:t>
      </w:r>
      <w:r w:rsidR="00673FA0">
        <w:rPr>
          <w:rFonts w:hint="eastAsia"/>
        </w:rPr>
        <w:t>もの</w:t>
      </w:r>
      <w:r w:rsidR="000C7C1E">
        <w:rPr>
          <w:rFonts w:hint="eastAsia"/>
        </w:rPr>
        <w:t>であることを説明し</w:t>
      </w:r>
      <w:r w:rsidR="003C7C61">
        <w:rPr>
          <w:rFonts w:hint="eastAsia"/>
        </w:rPr>
        <w:t>、積極的に説得していくべきです</w:t>
      </w:r>
      <w:r w:rsidR="000C7C1E">
        <w:rPr>
          <w:rFonts w:hint="eastAsia"/>
        </w:rPr>
        <w:t>。</w:t>
      </w:r>
    </w:p>
    <w:p w:rsidR="001369B1" w:rsidRPr="00673FA0" w:rsidRDefault="001369B1" w:rsidP="000C7C1E">
      <w:pPr>
        <w:ind w:left="455" w:hangingChars="200" w:hanging="455"/>
        <w:rPr>
          <w:b/>
        </w:rPr>
      </w:pPr>
    </w:p>
    <w:p w:rsidR="000C7C1E" w:rsidRPr="000C7C1E" w:rsidRDefault="00344D7F" w:rsidP="000C7C1E">
      <w:pPr>
        <w:ind w:left="455" w:hangingChars="200" w:hanging="455"/>
        <w:rPr>
          <w:b/>
        </w:rPr>
      </w:pPr>
      <w:r w:rsidRPr="000C7C1E">
        <w:rPr>
          <w:rFonts w:hint="eastAsia"/>
          <w:b/>
        </w:rPr>
        <w:t>５．</w:t>
      </w:r>
      <w:r w:rsidR="000C7C1E" w:rsidRPr="000C7C1E">
        <w:rPr>
          <w:rFonts w:hint="eastAsia"/>
          <w:b/>
        </w:rPr>
        <w:t>グリーン電力購入を促す広報・情報提供を積極的に行うこと</w:t>
      </w:r>
    </w:p>
    <w:p w:rsidR="00344D7F" w:rsidRDefault="000C7C1E" w:rsidP="004136D7">
      <w:pPr>
        <w:ind w:leftChars="200" w:left="453"/>
      </w:pPr>
      <w:r>
        <w:rPr>
          <w:rFonts w:hint="eastAsia"/>
        </w:rPr>
        <w:t>家庭での</w:t>
      </w:r>
      <w:r w:rsidR="004136D7">
        <w:rPr>
          <w:rFonts w:hint="eastAsia"/>
        </w:rPr>
        <w:t>CO2</w:t>
      </w:r>
      <w:r w:rsidR="004136D7">
        <w:rPr>
          <w:rFonts w:hint="eastAsia"/>
        </w:rPr>
        <w:t>削減の</w:t>
      </w:r>
      <w:r>
        <w:rPr>
          <w:rFonts w:hint="eastAsia"/>
        </w:rPr>
        <w:t>取組として、</w:t>
      </w:r>
      <w:r w:rsidR="00344D7F">
        <w:rPr>
          <w:rFonts w:hint="eastAsia"/>
        </w:rPr>
        <w:t>来年</w:t>
      </w:r>
      <w:r w:rsidR="00344D7F">
        <w:rPr>
          <w:rFonts w:hint="eastAsia"/>
        </w:rPr>
        <w:t>4</w:t>
      </w:r>
      <w:r w:rsidR="00344D7F">
        <w:rPr>
          <w:rFonts w:hint="eastAsia"/>
        </w:rPr>
        <w:t>月からの電力自由化</w:t>
      </w:r>
      <w:r w:rsidR="004136D7">
        <w:rPr>
          <w:rFonts w:hint="eastAsia"/>
        </w:rPr>
        <w:t>は大きなチャンスです。しかし、</w:t>
      </w:r>
      <w:r w:rsidR="00344D7F">
        <w:rPr>
          <w:rFonts w:hint="eastAsia"/>
        </w:rPr>
        <w:t>再生可能エネルギーなどのグリーン電力購入</w:t>
      </w:r>
      <w:r w:rsidR="004136D7">
        <w:rPr>
          <w:rFonts w:hint="eastAsia"/>
        </w:rPr>
        <w:t>に関する情報は不足しており、国民の理解が得られているとは言い難い状況です。環境省としてもグリーン電力購入</w:t>
      </w:r>
      <w:r w:rsidR="00344D7F">
        <w:rPr>
          <w:rFonts w:hint="eastAsia"/>
        </w:rPr>
        <w:t>を促進するような広報・情報提供</w:t>
      </w:r>
      <w:r w:rsidR="004136D7">
        <w:rPr>
          <w:rFonts w:hint="eastAsia"/>
        </w:rPr>
        <w:t>を積極的に行うべきです。</w:t>
      </w:r>
    </w:p>
    <w:p w:rsidR="00344D7F" w:rsidRDefault="00344D7F" w:rsidP="00344D7F"/>
    <w:p w:rsidR="00344D7F" w:rsidRPr="004136D7" w:rsidRDefault="00344D7F" w:rsidP="00344D7F">
      <w:pPr>
        <w:rPr>
          <w:b/>
        </w:rPr>
      </w:pPr>
      <w:r w:rsidRPr="004136D7">
        <w:rPr>
          <w:rFonts w:hint="eastAsia"/>
          <w:b/>
        </w:rPr>
        <w:t>６．</w:t>
      </w:r>
      <w:r w:rsidR="004136D7">
        <w:rPr>
          <w:rFonts w:hint="eastAsia"/>
          <w:b/>
        </w:rPr>
        <w:t>街づくりなど、</w:t>
      </w:r>
      <w:r w:rsidRPr="004136D7">
        <w:rPr>
          <w:rFonts w:hint="eastAsia"/>
          <w:b/>
        </w:rPr>
        <w:t>自治体での取組</w:t>
      </w:r>
      <w:r w:rsidR="004136D7">
        <w:rPr>
          <w:rFonts w:hint="eastAsia"/>
          <w:b/>
        </w:rPr>
        <w:t>を</w:t>
      </w:r>
      <w:r w:rsidRPr="004136D7">
        <w:rPr>
          <w:rFonts w:hint="eastAsia"/>
          <w:b/>
        </w:rPr>
        <w:t>促進</w:t>
      </w:r>
      <w:r w:rsidR="004136D7">
        <w:rPr>
          <w:rFonts w:hint="eastAsia"/>
          <w:b/>
        </w:rPr>
        <w:t>する支援策を充実させること</w:t>
      </w:r>
    </w:p>
    <w:p w:rsidR="004136D7" w:rsidRDefault="00344D7F" w:rsidP="004136D7">
      <w:pPr>
        <w:ind w:left="453" w:hangingChars="200" w:hanging="453"/>
      </w:pPr>
      <w:r>
        <w:rPr>
          <w:rFonts w:hint="eastAsia"/>
        </w:rPr>
        <w:t xml:space="preserve">　</w:t>
      </w:r>
      <w:r w:rsidR="004136D7">
        <w:rPr>
          <w:rFonts w:hint="eastAsia"/>
        </w:rPr>
        <w:t xml:space="preserve">　個人の取組には限界があり、これからは、交通システムの変更、エネルギーの地産地消など地域づくり・街づくりの観点から低炭素社会を構築していくことが不可欠です。</w:t>
      </w:r>
    </w:p>
    <w:p w:rsidR="00344D7F" w:rsidRPr="00344D7F" w:rsidRDefault="004136D7" w:rsidP="004136D7">
      <w:pPr>
        <w:ind w:left="453" w:hangingChars="200" w:hanging="453"/>
      </w:pPr>
      <w:r>
        <w:rPr>
          <w:rFonts w:hint="eastAsia"/>
        </w:rPr>
        <w:t xml:space="preserve">　　環境省としても、</w:t>
      </w:r>
      <w:r w:rsidR="00344D7F">
        <w:rPr>
          <w:rFonts w:hint="eastAsia"/>
        </w:rPr>
        <w:t>低炭素社会に向けたまちづくりを促進</w:t>
      </w:r>
      <w:r>
        <w:rPr>
          <w:rFonts w:hint="eastAsia"/>
        </w:rPr>
        <w:t>し、</w:t>
      </w:r>
      <w:r w:rsidR="00344D7F">
        <w:rPr>
          <w:rFonts w:hint="eastAsia"/>
        </w:rPr>
        <w:t>その弊害になる既存の制度</w:t>
      </w:r>
      <w:r>
        <w:rPr>
          <w:rFonts w:hint="eastAsia"/>
        </w:rPr>
        <w:t>は変えていくなど、省庁間の壁を取り払い、横断的な政策で、低炭素社会の構築を率先すべきです。</w:t>
      </w:r>
    </w:p>
    <w:p w:rsidR="006C0CDB" w:rsidRDefault="006C0CDB" w:rsidP="006C0CDB"/>
    <w:p w:rsidR="003C7C61" w:rsidRPr="003C7C61" w:rsidRDefault="003C7C61" w:rsidP="006C0CDB"/>
    <w:p w:rsidR="006C0CDB" w:rsidRDefault="001369B1" w:rsidP="00EB3BA2">
      <w:pPr>
        <w:widowControl/>
        <w:ind w:firstLineChars="100" w:firstLine="227"/>
        <w:jc w:val="left"/>
      </w:pPr>
      <w:r>
        <w:rPr>
          <w:rFonts w:hint="eastAsia"/>
        </w:rPr>
        <w:t>環境税や排出量取引に関しては、既に環境省において十分に検討済みです。</w:t>
      </w:r>
    </w:p>
    <w:p w:rsidR="001369B1" w:rsidRDefault="001369B1" w:rsidP="00EB3BA2">
      <w:pPr>
        <w:widowControl/>
        <w:ind w:firstLineChars="100" w:firstLine="227"/>
        <w:jc w:val="left"/>
      </w:pPr>
      <w:r>
        <w:rPr>
          <w:rFonts w:hint="eastAsia"/>
        </w:rPr>
        <w:t>さらに地域での低炭素化に向けては、</w:t>
      </w:r>
      <w:r>
        <w:rPr>
          <w:rFonts w:hint="eastAsia"/>
        </w:rPr>
        <w:t>NPO</w:t>
      </w:r>
      <w:r>
        <w:rPr>
          <w:rFonts w:hint="eastAsia"/>
        </w:rPr>
        <w:t>なども多くのアイデアを出しています。</w:t>
      </w:r>
    </w:p>
    <w:p w:rsidR="001369B1" w:rsidRDefault="001369B1" w:rsidP="001369B1">
      <w:pPr>
        <w:widowControl/>
        <w:jc w:val="left"/>
      </w:pPr>
    </w:p>
    <w:p w:rsidR="001369B1" w:rsidRDefault="001369B1" w:rsidP="00EB3BA2">
      <w:pPr>
        <w:widowControl/>
        <w:ind w:firstLineChars="100" w:firstLine="227"/>
        <w:jc w:val="left"/>
      </w:pPr>
      <w:r>
        <w:rPr>
          <w:rFonts w:hint="eastAsia"/>
        </w:rPr>
        <w:t>環境行政の責任</w:t>
      </w:r>
      <w:r w:rsidR="00311B10">
        <w:rPr>
          <w:rFonts w:hint="eastAsia"/>
        </w:rPr>
        <w:t>を負う環境省こそが、</w:t>
      </w:r>
      <w:r w:rsidR="003C7C61">
        <w:rPr>
          <w:rFonts w:hint="eastAsia"/>
        </w:rPr>
        <w:t>短期の景気回復などのために環境を犠牲にすることなく、</w:t>
      </w:r>
      <w:r w:rsidR="00311B10">
        <w:rPr>
          <w:rFonts w:hint="eastAsia"/>
        </w:rPr>
        <w:t>本気で、</w:t>
      </w:r>
      <w:r w:rsidR="00311B10">
        <w:rPr>
          <w:rFonts w:hint="eastAsia"/>
        </w:rPr>
        <w:t>NPO</w:t>
      </w:r>
      <w:r w:rsidR="00311B10">
        <w:rPr>
          <w:rFonts w:hint="eastAsia"/>
        </w:rPr>
        <w:t>／</w:t>
      </w:r>
      <w:r w:rsidR="00311B10">
        <w:rPr>
          <w:rFonts w:hint="eastAsia"/>
        </w:rPr>
        <w:t>NGO</w:t>
      </w:r>
      <w:r w:rsidR="00311B10">
        <w:rPr>
          <w:rFonts w:hint="eastAsia"/>
        </w:rPr>
        <w:t>や自治体を味方に付けて、実効性ある短期的政策、中長期的政策を打ち出すことを強く期待します。</w:t>
      </w:r>
    </w:p>
    <w:sectPr w:rsidR="001369B1" w:rsidSect="00FF32B1">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B3B" w:rsidRDefault="000E4B3B" w:rsidP="000E4B3B">
      <w:r>
        <w:separator/>
      </w:r>
    </w:p>
  </w:endnote>
  <w:endnote w:type="continuationSeparator" w:id="0">
    <w:p w:rsidR="000E4B3B" w:rsidRDefault="000E4B3B" w:rsidP="000E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B3B" w:rsidRDefault="000E4B3B" w:rsidP="000E4B3B">
      <w:r>
        <w:separator/>
      </w:r>
    </w:p>
  </w:footnote>
  <w:footnote w:type="continuationSeparator" w:id="0">
    <w:p w:rsidR="000E4B3B" w:rsidRDefault="000E4B3B" w:rsidP="000E4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DB"/>
    <w:rsid w:val="0002594E"/>
    <w:rsid w:val="000C7C1E"/>
    <w:rsid w:val="000E4B3B"/>
    <w:rsid w:val="001369B1"/>
    <w:rsid w:val="001B53C4"/>
    <w:rsid w:val="00311B10"/>
    <w:rsid w:val="00344D7F"/>
    <w:rsid w:val="003C7C61"/>
    <w:rsid w:val="004136D7"/>
    <w:rsid w:val="00673FA0"/>
    <w:rsid w:val="006C0CDB"/>
    <w:rsid w:val="006C16E6"/>
    <w:rsid w:val="00706195"/>
    <w:rsid w:val="00784EF3"/>
    <w:rsid w:val="00A1290B"/>
    <w:rsid w:val="00AC2DFB"/>
    <w:rsid w:val="00B51531"/>
    <w:rsid w:val="00BF3DC0"/>
    <w:rsid w:val="00C53012"/>
    <w:rsid w:val="00CA079E"/>
    <w:rsid w:val="00CA1B0F"/>
    <w:rsid w:val="00EB3BA2"/>
    <w:rsid w:val="00FF3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AB0E5C9-4324-4FE3-AB2A-1B32FB2A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C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0CDB"/>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136D7"/>
  </w:style>
  <w:style w:type="character" w:customStyle="1" w:styleId="a6">
    <w:name w:val="日付 (文字)"/>
    <w:basedOn w:val="a0"/>
    <w:link w:val="a5"/>
    <w:uiPriority w:val="99"/>
    <w:semiHidden/>
    <w:rsid w:val="004136D7"/>
  </w:style>
  <w:style w:type="paragraph" w:styleId="a7">
    <w:name w:val="header"/>
    <w:basedOn w:val="a"/>
    <w:link w:val="a8"/>
    <w:uiPriority w:val="99"/>
    <w:unhideWhenUsed/>
    <w:rsid w:val="000E4B3B"/>
    <w:pPr>
      <w:tabs>
        <w:tab w:val="center" w:pos="4252"/>
        <w:tab w:val="right" w:pos="8504"/>
      </w:tabs>
      <w:snapToGrid w:val="0"/>
    </w:pPr>
  </w:style>
  <w:style w:type="character" w:customStyle="1" w:styleId="a8">
    <w:name w:val="ヘッダー (文字)"/>
    <w:basedOn w:val="a0"/>
    <w:link w:val="a7"/>
    <w:uiPriority w:val="99"/>
    <w:rsid w:val="000E4B3B"/>
  </w:style>
  <w:style w:type="paragraph" w:styleId="a9">
    <w:name w:val="footer"/>
    <w:basedOn w:val="a"/>
    <w:link w:val="aa"/>
    <w:uiPriority w:val="99"/>
    <w:unhideWhenUsed/>
    <w:rsid w:val="000E4B3B"/>
    <w:pPr>
      <w:tabs>
        <w:tab w:val="center" w:pos="4252"/>
        <w:tab w:val="right" w:pos="8504"/>
      </w:tabs>
      <w:snapToGrid w:val="0"/>
    </w:pPr>
  </w:style>
  <w:style w:type="character" w:customStyle="1" w:styleId="aa">
    <w:name w:val="フッター (文字)"/>
    <w:basedOn w:val="a0"/>
    <w:link w:val="a9"/>
    <w:uiPriority w:val="99"/>
    <w:rsid w:val="000E4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konoe</dc:creator>
  <cp:lastModifiedBy>arata</cp:lastModifiedBy>
  <cp:revision>2</cp:revision>
  <cp:lastPrinted>2015-11-27T02:02:00Z</cp:lastPrinted>
  <dcterms:created xsi:type="dcterms:W3CDTF">2015-12-01T06:58:00Z</dcterms:created>
  <dcterms:modified xsi:type="dcterms:W3CDTF">2015-12-01T06:58:00Z</dcterms:modified>
</cp:coreProperties>
</file>